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90A8" w14:textId="44F2841B" w:rsidR="00C049E7" w:rsidRPr="00C049E7" w:rsidRDefault="00C049E7" w:rsidP="00C049E7">
      <w:pPr>
        <w:pStyle w:val="2"/>
        <w:jc w:val="center"/>
        <w:rPr>
          <w:color w:val="000000" w:themeColor="text1"/>
        </w:rPr>
      </w:pPr>
      <w:r w:rsidRPr="00C049E7">
        <w:rPr>
          <w:color w:val="000000" w:themeColor="text1"/>
        </w:rPr>
        <w:t>Хабарландыру №1</w:t>
      </w:r>
    </w:p>
    <w:p w14:paraId="65207984" w14:textId="34D4059F" w:rsidR="00224E2D" w:rsidRPr="00C049E7" w:rsidRDefault="00C049E7" w:rsidP="00224E2D">
      <w:pPr>
        <w:pStyle w:val="2"/>
        <w:rPr>
          <w:color w:val="000000" w:themeColor="text1"/>
        </w:rPr>
      </w:pPr>
      <w:r w:rsidRPr="00C049E7">
        <w:rPr>
          <w:color w:val="000000" w:themeColor="text1"/>
        </w:rPr>
        <w:t>Алматы облысы</w:t>
      </w:r>
      <w:r w:rsidR="00224E2D" w:rsidRPr="00C049E7">
        <w:rPr>
          <w:color w:val="000000" w:themeColor="text1"/>
        </w:rPr>
        <w:tab/>
      </w:r>
      <w:r w:rsidR="00224E2D" w:rsidRPr="00C049E7">
        <w:rPr>
          <w:color w:val="000000" w:themeColor="text1"/>
        </w:rPr>
        <w:tab/>
      </w:r>
      <w:r w:rsidR="00224E2D" w:rsidRPr="00C049E7">
        <w:rPr>
          <w:color w:val="000000" w:themeColor="text1"/>
        </w:rPr>
        <w:tab/>
      </w:r>
      <w:r w:rsidR="00224E2D" w:rsidRPr="00C049E7">
        <w:rPr>
          <w:color w:val="000000" w:themeColor="text1"/>
        </w:rPr>
        <w:tab/>
        <w:t xml:space="preserve">                         </w:t>
      </w:r>
      <w:r w:rsidR="00224E2D" w:rsidRPr="00C049E7">
        <w:rPr>
          <w:color w:val="000000" w:themeColor="text1"/>
        </w:rPr>
        <w:tab/>
      </w:r>
      <w:r w:rsidR="00224E2D" w:rsidRPr="00C049E7">
        <w:rPr>
          <w:color w:val="000000" w:themeColor="text1"/>
        </w:rPr>
        <w:tab/>
      </w:r>
      <w:r w:rsidR="00224E2D" w:rsidRPr="00C049E7">
        <w:rPr>
          <w:color w:val="000000" w:themeColor="text1"/>
        </w:rPr>
        <w:tab/>
      </w:r>
      <w:r w:rsidR="00224E2D" w:rsidRPr="00C049E7">
        <w:rPr>
          <w:color w:val="000000" w:themeColor="text1"/>
        </w:rPr>
        <w:tab/>
        <w:t xml:space="preserve">                                                                       </w:t>
      </w:r>
      <w:r w:rsidRPr="00C049E7">
        <w:rPr>
          <w:color w:val="000000" w:themeColor="text1"/>
        </w:rPr>
        <w:t>0</w:t>
      </w:r>
      <w:r w:rsidR="003D0A0E">
        <w:rPr>
          <w:color w:val="000000" w:themeColor="text1"/>
        </w:rPr>
        <w:t>7</w:t>
      </w:r>
      <w:r w:rsidRPr="00C049E7">
        <w:rPr>
          <w:color w:val="000000" w:themeColor="text1"/>
        </w:rPr>
        <w:t>.02</w:t>
      </w:r>
      <w:r w:rsidR="00224E2D" w:rsidRPr="00C049E7">
        <w:rPr>
          <w:color w:val="000000" w:themeColor="text1"/>
        </w:rPr>
        <w:t>.2024 г.</w:t>
      </w:r>
    </w:p>
    <w:p w14:paraId="4858C1AC" w14:textId="77777777" w:rsidR="00C049E7" w:rsidRDefault="00C049E7" w:rsidP="00C049E7">
      <w:pPr>
        <w:pStyle w:val="a6"/>
        <w:ind w:left="284" w:firstLine="708"/>
        <w:jc w:val="both"/>
        <w:rPr>
          <w:rFonts w:ascii="Times New Roman" w:eastAsia="Times New Roman" w:hAnsi="Times New Roman" w:cs="Times New Roman"/>
        </w:rPr>
      </w:pPr>
    </w:p>
    <w:p w14:paraId="1DD4F1D3" w14:textId="48964819" w:rsidR="00C049E7" w:rsidRPr="002F2968" w:rsidRDefault="00C049E7" w:rsidP="00C049E7">
      <w:pPr>
        <w:pStyle w:val="a6"/>
        <w:ind w:left="284" w:firstLine="708"/>
        <w:jc w:val="both"/>
        <w:rPr>
          <w:rFonts w:ascii="Times New Roman" w:eastAsia="Times New Roman" w:hAnsi="Times New Roman" w:cs="Times New Roman"/>
          <w:sz w:val="24"/>
          <w:szCs w:val="24"/>
        </w:rPr>
      </w:pPr>
      <w:r w:rsidRPr="00C049E7">
        <w:rPr>
          <w:rFonts w:ascii="Times New Roman" w:eastAsia="Times New Roman" w:hAnsi="Times New Roman" w:cs="Times New Roman"/>
        </w:rPr>
        <w:t>"</w:t>
      </w:r>
      <w:r w:rsidRPr="002F2968">
        <w:rPr>
          <w:rFonts w:ascii="Times New Roman" w:eastAsia="Times New Roman" w:hAnsi="Times New Roman" w:cs="Times New Roman"/>
          <w:sz w:val="24"/>
          <w:szCs w:val="24"/>
        </w:rPr>
        <w:t>Алматы облысының Денсаулық сақтау басқармасы "мемлекеттік мекемесінің" шаруашылық жүргізу құқығындағы мемлекеттік коммуналдық кәсіпорны "Облыстық жедел және шұғыл медициналық көмек станциясы" сатып алуды ұйымдастырушы Қазақстан Республикасы Денсаулық сақтау министрінің 2023 жылғы 7 маусымдағы № 110 "Алматы облысының Денсаулық сақтау басқармасы" мемлекеттік мекемесінің "шаруашылық жүргізу құқығындағы мемлекеттік коммуналдық кәсіпорны" Қазақстан Республикасы Денсаулық сақтау министрінің 2023 жылғы 7 маусымдағы №  дәрілік заттарды сатып алуды ұйымдастыру және өткізу қағидаларын бекіту туралы,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жүйесіндегі медициналық көмектің қосымша көлемі шеңберінде медициналық бұйымдар мен мамандандырылған емдік өнімдер" (бұдан әрі - қағидалар).</w:t>
      </w:r>
    </w:p>
    <w:p w14:paraId="0D4DE3B4" w14:textId="77777777" w:rsidR="00C049E7" w:rsidRPr="002F2968" w:rsidRDefault="00C049E7" w:rsidP="00C049E7">
      <w:pPr>
        <w:pStyle w:val="a6"/>
        <w:ind w:left="284" w:firstLine="708"/>
        <w:jc w:val="both"/>
        <w:rPr>
          <w:rFonts w:ascii="Times New Roman" w:eastAsia="Times New Roman" w:hAnsi="Times New Roman" w:cs="Times New Roman"/>
          <w:sz w:val="24"/>
          <w:szCs w:val="24"/>
        </w:rPr>
      </w:pPr>
      <w:r w:rsidRPr="002F2968">
        <w:rPr>
          <w:rFonts w:ascii="Times New Roman" w:eastAsia="Times New Roman" w:hAnsi="Times New Roman" w:cs="Times New Roman"/>
          <w:sz w:val="24"/>
          <w:szCs w:val="24"/>
        </w:rPr>
        <w:t>Дәрілік заттар мен медициналық бұйымдарды сатып алу туралы ақпарат (атауы, қысқаша сипаттамасы, сатып алу көлемі және сатып алу үшін бөлінген сома) жеткізу мерзімі, шарттары мен орны осы хабарландыруға №1 қосымшада көрсетілген (сатып алынатын тауарлардың тізбесі).</w:t>
      </w:r>
    </w:p>
    <w:p w14:paraId="00251EC7" w14:textId="77777777" w:rsidR="00C049E7" w:rsidRPr="002F2968" w:rsidRDefault="00C049E7" w:rsidP="00C049E7">
      <w:pPr>
        <w:pStyle w:val="a6"/>
        <w:ind w:left="284" w:firstLine="708"/>
        <w:jc w:val="both"/>
        <w:rPr>
          <w:rFonts w:ascii="Times New Roman" w:eastAsia="Times New Roman" w:hAnsi="Times New Roman" w:cs="Times New Roman"/>
          <w:sz w:val="24"/>
          <w:szCs w:val="24"/>
        </w:rPr>
      </w:pPr>
      <w:r w:rsidRPr="002F2968">
        <w:rPr>
          <w:rFonts w:ascii="Times New Roman" w:eastAsia="Times New Roman" w:hAnsi="Times New Roman" w:cs="Times New Roman"/>
          <w:sz w:val="24"/>
          <w:szCs w:val="24"/>
        </w:rPr>
        <w:t>Тапсырыс беруші нақты жеткізілген тауар үшін төлемді Тапсырыс беруші қабылдау-беру актісіне қол қойған және өнім беруші шот-фактураны ұсынған сәттен бастап күнтізбелік 30 күн ішінде жүргізеді.</w:t>
      </w:r>
    </w:p>
    <w:p w14:paraId="2B1A561E" w14:textId="77777777" w:rsidR="00C049E7" w:rsidRPr="002F2968" w:rsidRDefault="00C049E7" w:rsidP="00C049E7">
      <w:pPr>
        <w:pStyle w:val="a6"/>
        <w:ind w:left="284" w:firstLine="708"/>
        <w:jc w:val="both"/>
        <w:rPr>
          <w:rFonts w:ascii="Times New Roman" w:eastAsia="Times New Roman" w:hAnsi="Times New Roman" w:cs="Times New Roman"/>
          <w:sz w:val="24"/>
          <w:szCs w:val="24"/>
        </w:rPr>
      </w:pPr>
      <w:r w:rsidRPr="002F2968">
        <w:rPr>
          <w:rFonts w:ascii="Times New Roman" w:eastAsia="Times New Roman" w:hAnsi="Times New Roman" w:cs="Times New Roman"/>
          <w:sz w:val="24"/>
          <w:szCs w:val="24"/>
        </w:rPr>
        <w:t xml:space="preserve">Әлеуетті өнім берушілердің конверттерге мөрленген баға ұсыныстары мына мекенжай бойынша ұсынылады: Алматы облысы, Талғар ауданы, Гүлдала ауылы, Құлжа трактісі көшесі, 25 км, мемлекеттік сатып алу бөлімі 05.02.2024 жылғы сағат 10-00-ден бастап Тел.+ 7 707 298 40 92. </w:t>
      </w:r>
    </w:p>
    <w:p w14:paraId="2C667B9E" w14:textId="21FAFD69" w:rsidR="00C049E7" w:rsidRPr="002F2968" w:rsidRDefault="00C049E7" w:rsidP="00C049E7">
      <w:pPr>
        <w:pStyle w:val="a6"/>
        <w:ind w:left="284" w:firstLine="708"/>
        <w:jc w:val="both"/>
        <w:rPr>
          <w:rFonts w:ascii="Times New Roman" w:eastAsia="Times New Roman" w:hAnsi="Times New Roman" w:cs="Times New Roman"/>
          <w:sz w:val="24"/>
          <w:szCs w:val="24"/>
        </w:rPr>
      </w:pPr>
      <w:r w:rsidRPr="002F2968">
        <w:rPr>
          <w:rFonts w:ascii="Times New Roman" w:eastAsia="Times New Roman" w:hAnsi="Times New Roman" w:cs="Times New Roman"/>
          <w:sz w:val="24"/>
          <w:szCs w:val="24"/>
        </w:rPr>
        <w:t>Өтінімдерді қабылдау 0</w:t>
      </w:r>
      <w:r w:rsidR="003D0A0E">
        <w:rPr>
          <w:rFonts w:ascii="Times New Roman" w:eastAsia="Times New Roman" w:hAnsi="Times New Roman" w:cs="Times New Roman"/>
          <w:sz w:val="24"/>
          <w:szCs w:val="24"/>
        </w:rPr>
        <w:t>7</w:t>
      </w:r>
      <w:r w:rsidRPr="002F2968">
        <w:rPr>
          <w:rFonts w:ascii="Times New Roman" w:eastAsia="Times New Roman" w:hAnsi="Times New Roman" w:cs="Times New Roman"/>
          <w:sz w:val="24"/>
          <w:szCs w:val="24"/>
        </w:rPr>
        <w:t xml:space="preserve">.02.2024 ж. бастап сағат 10-00-ден бастап жүзеге асырылады.   </w:t>
      </w:r>
    </w:p>
    <w:p w14:paraId="72A11F88" w14:textId="6CC9668A" w:rsidR="00C049E7" w:rsidRPr="002F2968" w:rsidRDefault="00C049E7" w:rsidP="00C049E7">
      <w:pPr>
        <w:pStyle w:val="a6"/>
        <w:ind w:left="284" w:firstLine="708"/>
        <w:jc w:val="both"/>
        <w:rPr>
          <w:rFonts w:ascii="Times New Roman" w:eastAsia="Times New Roman" w:hAnsi="Times New Roman" w:cs="Times New Roman"/>
          <w:sz w:val="24"/>
          <w:szCs w:val="24"/>
        </w:rPr>
      </w:pPr>
      <w:r w:rsidRPr="002F2968">
        <w:rPr>
          <w:rFonts w:ascii="Times New Roman" w:eastAsia="Times New Roman" w:hAnsi="Times New Roman" w:cs="Times New Roman"/>
          <w:sz w:val="24"/>
          <w:szCs w:val="24"/>
        </w:rPr>
        <w:t>Құжаттарды тапсырудың соңғы мерзімі: 1</w:t>
      </w:r>
      <w:r w:rsidR="003D0A0E">
        <w:rPr>
          <w:rFonts w:ascii="Times New Roman" w:eastAsia="Times New Roman" w:hAnsi="Times New Roman" w:cs="Times New Roman"/>
          <w:sz w:val="24"/>
          <w:szCs w:val="24"/>
        </w:rPr>
        <w:t>4</w:t>
      </w:r>
      <w:r w:rsidRPr="002F2968">
        <w:rPr>
          <w:rFonts w:ascii="Times New Roman" w:eastAsia="Times New Roman" w:hAnsi="Times New Roman" w:cs="Times New Roman"/>
          <w:sz w:val="24"/>
          <w:szCs w:val="24"/>
        </w:rPr>
        <w:t xml:space="preserve">.02.2024 ж. 10-00 сағатқа дейін.  </w:t>
      </w:r>
    </w:p>
    <w:p w14:paraId="2A439B05" w14:textId="77777777" w:rsidR="00C049E7" w:rsidRPr="002F2968" w:rsidRDefault="00C049E7" w:rsidP="00C049E7">
      <w:pPr>
        <w:pStyle w:val="a6"/>
        <w:ind w:left="284" w:firstLine="708"/>
        <w:jc w:val="both"/>
        <w:rPr>
          <w:rFonts w:ascii="Times New Roman" w:eastAsia="Times New Roman" w:hAnsi="Times New Roman" w:cs="Times New Roman"/>
          <w:sz w:val="24"/>
          <w:szCs w:val="24"/>
        </w:rPr>
      </w:pPr>
    </w:p>
    <w:p w14:paraId="7E9ED6F8" w14:textId="2A73A2BF" w:rsidR="00C049E7" w:rsidRPr="002F2968" w:rsidRDefault="00C049E7" w:rsidP="00C049E7">
      <w:pPr>
        <w:pStyle w:val="a6"/>
        <w:ind w:left="284" w:firstLine="708"/>
        <w:jc w:val="both"/>
        <w:rPr>
          <w:rFonts w:ascii="Times New Roman" w:eastAsia="Times New Roman" w:hAnsi="Times New Roman" w:cs="Times New Roman"/>
          <w:sz w:val="24"/>
          <w:szCs w:val="24"/>
        </w:rPr>
      </w:pPr>
      <w:r w:rsidRPr="002F2968">
        <w:rPr>
          <w:rFonts w:ascii="Times New Roman" w:eastAsia="Times New Roman" w:hAnsi="Times New Roman" w:cs="Times New Roman"/>
          <w:sz w:val="24"/>
          <w:szCs w:val="24"/>
        </w:rPr>
        <w:t>Алматы облысы, Талғар ауданы, Гүлдала ауылы, Құлжа трактісі көшесі, 25 км, мемлекеттік сатып алу бөлімі мекенжайы бойынша 1</w:t>
      </w:r>
      <w:r w:rsidR="003D0A0E">
        <w:rPr>
          <w:rFonts w:ascii="Times New Roman" w:eastAsia="Times New Roman" w:hAnsi="Times New Roman" w:cs="Times New Roman"/>
          <w:sz w:val="24"/>
          <w:szCs w:val="24"/>
        </w:rPr>
        <w:t>4</w:t>
      </w:r>
      <w:r w:rsidRPr="002F2968">
        <w:rPr>
          <w:rFonts w:ascii="Times New Roman" w:eastAsia="Times New Roman" w:hAnsi="Times New Roman" w:cs="Times New Roman"/>
          <w:sz w:val="24"/>
          <w:szCs w:val="24"/>
        </w:rPr>
        <w:t>.02.2024 ж.10.30 мин. әлеуетті өнім берушілердің баға ұсыныстары бар конверттерді ашу.</w:t>
      </w:r>
    </w:p>
    <w:p w14:paraId="2EA9E53A" w14:textId="77777777" w:rsidR="00C049E7" w:rsidRPr="002F2968" w:rsidRDefault="00C049E7" w:rsidP="00C049E7">
      <w:pPr>
        <w:pStyle w:val="a6"/>
        <w:ind w:left="284" w:firstLine="708"/>
        <w:jc w:val="both"/>
        <w:rPr>
          <w:rFonts w:ascii="Times New Roman" w:eastAsia="Times New Roman" w:hAnsi="Times New Roman" w:cs="Times New Roman"/>
          <w:sz w:val="24"/>
          <w:szCs w:val="24"/>
        </w:rPr>
      </w:pPr>
      <w:r w:rsidRPr="002F2968">
        <w:rPr>
          <w:rFonts w:ascii="Times New Roman" w:eastAsia="Times New Roman" w:hAnsi="Times New Roman" w:cs="Times New Roman"/>
          <w:sz w:val="24"/>
          <w:szCs w:val="24"/>
        </w:rPr>
        <w:t>Әлеуетті өнім берушілер баға ұсыныстарын ұсынудың түпкілікті мерзімі аяқталғанға дейін берілген баға ұсыныстарын кері қайтарып алуға құқылы.</w:t>
      </w:r>
    </w:p>
    <w:p w14:paraId="46CBA2BC" w14:textId="77777777" w:rsidR="00C049E7" w:rsidRPr="002F2968" w:rsidRDefault="00C049E7" w:rsidP="00C049E7">
      <w:pPr>
        <w:pStyle w:val="a6"/>
        <w:ind w:left="284" w:firstLine="708"/>
        <w:jc w:val="both"/>
        <w:rPr>
          <w:rFonts w:ascii="Times New Roman" w:eastAsia="Times New Roman" w:hAnsi="Times New Roman" w:cs="Times New Roman"/>
          <w:sz w:val="24"/>
          <w:szCs w:val="24"/>
        </w:rPr>
      </w:pPr>
      <w:r w:rsidRPr="002F2968">
        <w:rPr>
          <w:rFonts w:ascii="Times New Roman" w:eastAsia="Times New Roman" w:hAnsi="Times New Roman" w:cs="Times New Roman"/>
          <w:sz w:val="24"/>
          <w:szCs w:val="24"/>
        </w:rPr>
        <w:t xml:space="preserve">Әлеуетті өнім берушінің баға ұсынысын беруі оның хабарландыруда, сатып алу туралы шарттың жобасында, сатып алынатын тауарлардың техникалық ерекшелігінде көзделген сұрау салу талаптарына сәйкес тауарларды жеткізуді жүзеге асыруға келісімін білдіру нысаны болып табылады. </w:t>
      </w:r>
    </w:p>
    <w:p w14:paraId="0D2ED6C6" w14:textId="77777777" w:rsidR="00C049E7" w:rsidRPr="002F2968" w:rsidRDefault="00C049E7" w:rsidP="00C049E7">
      <w:pPr>
        <w:pStyle w:val="a6"/>
        <w:ind w:left="284" w:firstLine="708"/>
        <w:jc w:val="both"/>
        <w:rPr>
          <w:rFonts w:ascii="Times New Roman" w:eastAsia="Times New Roman" w:hAnsi="Times New Roman" w:cs="Times New Roman"/>
          <w:sz w:val="24"/>
          <w:szCs w:val="24"/>
        </w:rPr>
      </w:pPr>
      <w:r w:rsidRPr="002F2968">
        <w:rPr>
          <w:rFonts w:ascii="Times New Roman" w:eastAsia="Times New Roman" w:hAnsi="Times New Roman" w:cs="Times New Roman"/>
          <w:sz w:val="24"/>
          <w:szCs w:val="24"/>
        </w:rPr>
        <w:t xml:space="preserve">Әлеуетті өнім беруші баға ұсыныстарын ұсынудың соңғы мерзімі аяқталғанға дейін мөрленген түрде бір ғана баға ұсынысын ұсынады. Конвертте Қағидаларға 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w:t>
      </w:r>
      <w:r w:rsidRPr="002F2968">
        <w:rPr>
          <w:rFonts w:ascii="Times New Roman" w:eastAsia="Times New Roman" w:hAnsi="Times New Roman" w:cs="Times New Roman"/>
          <w:sz w:val="24"/>
          <w:szCs w:val="24"/>
        </w:rPr>
        <w:lastRenderedPageBreak/>
        <w:t>және (немесе) осы Қағидалардың 11-тармағында көзделген шарттарға, сондай-ақ фармацевтикалық көрсетілетін қызметтердің сипаттамасы мен көлеміне медициналық бұйымдар.</w:t>
      </w:r>
    </w:p>
    <w:p w14:paraId="58F2208D" w14:textId="77777777" w:rsidR="00C049E7" w:rsidRPr="002F2968" w:rsidRDefault="00C049E7" w:rsidP="00C049E7">
      <w:pPr>
        <w:pStyle w:val="a6"/>
        <w:ind w:left="284" w:firstLine="708"/>
        <w:jc w:val="both"/>
        <w:rPr>
          <w:rFonts w:ascii="Times New Roman" w:eastAsia="Times New Roman" w:hAnsi="Times New Roman" w:cs="Times New Roman"/>
          <w:sz w:val="24"/>
          <w:szCs w:val="24"/>
        </w:rPr>
      </w:pPr>
      <w:r w:rsidRPr="002F2968">
        <w:rPr>
          <w:rFonts w:ascii="Times New Roman" w:eastAsia="Times New Roman" w:hAnsi="Times New Roman" w:cs="Times New Roman"/>
          <w:sz w:val="24"/>
          <w:szCs w:val="24"/>
        </w:rPr>
        <w:t>Баға ұсынысы бар мөрленген конверттің алдыңғы жағында әлеуетті өнім беруші:</w:t>
      </w:r>
    </w:p>
    <w:p w14:paraId="5BD7AB05" w14:textId="77777777" w:rsidR="00C049E7" w:rsidRPr="002F2968" w:rsidRDefault="00C049E7" w:rsidP="00C049E7">
      <w:pPr>
        <w:pStyle w:val="a6"/>
        <w:ind w:left="284" w:firstLine="708"/>
        <w:jc w:val="both"/>
        <w:rPr>
          <w:rFonts w:ascii="Times New Roman" w:eastAsia="Times New Roman" w:hAnsi="Times New Roman" w:cs="Times New Roman"/>
          <w:sz w:val="24"/>
          <w:szCs w:val="24"/>
        </w:rPr>
      </w:pPr>
      <w:r w:rsidRPr="002F2968">
        <w:rPr>
          <w:rFonts w:ascii="Times New Roman" w:eastAsia="Times New Roman" w:hAnsi="Times New Roman" w:cs="Times New Roman"/>
          <w:sz w:val="24"/>
          <w:szCs w:val="24"/>
        </w:rPr>
        <w:t xml:space="preserve">әлеуетті өнім берушінің атауы, орналасқан жерінің мекенжайы, байланыс телефоны, электрондық мекенжайы, сатып алуды ұйымдастырушының атауы, орналасқан жерінің мекенжайы, </w:t>
      </w:r>
    </w:p>
    <w:p w14:paraId="7BC8CAEF" w14:textId="77777777" w:rsidR="00C049E7" w:rsidRPr="002F2968" w:rsidRDefault="00C049E7" w:rsidP="00C049E7">
      <w:pPr>
        <w:pStyle w:val="a6"/>
        <w:ind w:left="284" w:firstLine="708"/>
        <w:jc w:val="both"/>
        <w:rPr>
          <w:rFonts w:ascii="Times New Roman" w:eastAsia="Times New Roman" w:hAnsi="Times New Roman" w:cs="Times New Roman"/>
          <w:sz w:val="24"/>
          <w:szCs w:val="24"/>
        </w:rPr>
      </w:pPr>
      <w:r w:rsidRPr="002F2968">
        <w:rPr>
          <w:rFonts w:ascii="Times New Roman" w:eastAsia="Times New Roman" w:hAnsi="Times New Roman" w:cs="Times New Roman"/>
          <w:sz w:val="24"/>
          <w:szCs w:val="24"/>
        </w:rPr>
        <w:t>әлеуетті өнім берушінің баға ұсынысы ұсынылатын қатысу үшін тауарларды сатып алу атауы.</w:t>
      </w:r>
    </w:p>
    <w:p w14:paraId="611E3725" w14:textId="77777777" w:rsidR="00C049E7" w:rsidRPr="002F2968" w:rsidRDefault="00C049E7" w:rsidP="00C049E7">
      <w:pPr>
        <w:pStyle w:val="a6"/>
        <w:ind w:left="284" w:firstLine="708"/>
        <w:jc w:val="both"/>
        <w:rPr>
          <w:rFonts w:ascii="Times New Roman" w:eastAsia="Times New Roman" w:hAnsi="Times New Roman" w:cs="Times New Roman"/>
          <w:sz w:val="24"/>
          <w:szCs w:val="24"/>
        </w:rPr>
      </w:pPr>
      <w:r w:rsidRPr="002F2968">
        <w:rPr>
          <w:rFonts w:ascii="Times New Roman" w:eastAsia="Times New Roman" w:hAnsi="Times New Roman" w:cs="Times New Roman"/>
          <w:sz w:val="24"/>
          <w:szCs w:val="24"/>
        </w:rPr>
        <w:t>Белгіленген мерзім өткеннен кейін және/немесе хабарландыру талаптарын бұза отырып берілген баға ұсынысы бар Конверт әлеуетті өнім берушіге қайтарылады.</w:t>
      </w:r>
    </w:p>
    <w:p w14:paraId="7CC7AAA1" w14:textId="5F367E40" w:rsidR="00224E2D" w:rsidRPr="002F2968" w:rsidRDefault="00C049E7" w:rsidP="00C049E7">
      <w:pPr>
        <w:pStyle w:val="a6"/>
        <w:ind w:left="284" w:firstLine="708"/>
        <w:jc w:val="both"/>
        <w:rPr>
          <w:rFonts w:ascii="Times New Roman" w:eastAsia="Times New Roman" w:hAnsi="Times New Roman" w:cs="Times New Roman"/>
          <w:sz w:val="24"/>
          <w:szCs w:val="24"/>
        </w:rPr>
      </w:pPr>
      <w:r w:rsidRPr="002F2968">
        <w:rPr>
          <w:rFonts w:ascii="Times New Roman" w:eastAsia="Times New Roman" w:hAnsi="Times New Roman" w:cs="Times New Roman"/>
          <w:sz w:val="24"/>
          <w:szCs w:val="24"/>
        </w:rPr>
        <w:t>Баға ұсыныстарын сұрату тәсілімен тауарларды сатып алу қорытындыларын бекіту туралы шешім ол бекітілген күннен бастап күнтізбелік 10 (он) күн ішінде сатып алуды ұйымдастырушының Интернет-ресурсында жарияланады.</w:t>
      </w:r>
      <w:r w:rsidR="00295339" w:rsidRPr="002F2968">
        <w:rPr>
          <w:rFonts w:ascii="Times New Roman" w:eastAsia="Times New Roman" w:hAnsi="Times New Roman" w:cs="Times New Roman"/>
          <w:sz w:val="24"/>
          <w:szCs w:val="24"/>
        </w:rPr>
        <w:t xml:space="preserve"> </w:t>
      </w:r>
      <w:r w:rsidR="00224E2D" w:rsidRPr="002F2968">
        <w:rPr>
          <w:rFonts w:ascii="Times New Roman" w:eastAsia="Times New Roman" w:hAnsi="Times New Roman" w:cs="Times New Roman"/>
          <w:sz w:val="24"/>
          <w:szCs w:val="24"/>
        </w:rPr>
        <w:t xml:space="preserve"> </w:t>
      </w:r>
    </w:p>
    <w:p w14:paraId="12E9CD1D" w14:textId="77777777" w:rsidR="00224E2D" w:rsidRDefault="00224E2D" w:rsidP="00224E2D">
      <w:pPr>
        <w:pStyle w:val="a6"/>
        <w:ind w:left="284" w:firstLine="708"/>
        <w:jc w:val="both"/>
        <w:rPr>
          <w:rFonts w:ascii="Times New Roman" w:eastAsia="Times New Roman" w:hAnsi="Times New Roman" w:cs="Times New Roman"/>
        </w:rPr>
      </w:pPr>
    </w:p>
    <w:p w14:paraId="2E6E974B" w14:textId="77777777" w:rsidR="00295339" w:rsidRDefault="00295339" w:rsidP="00224E2D">
      <w:pPr>
        <w:spacing w:after="0" w:line="240" w:lineRule="auto"/>
        <w:jc w:val="center"/>
        <w:rPr>
          <w:rFonts w:ascii="Times New Roman" w:hAnsi="Times New Roman" w:cs="Times New Roman"/>
          <w:b/>
        </w:rPr>
      </w:pPr>
    </w:p>
    <w:p w14:paraId="3C039F05" w14:textId="77777777" w:rsidR="008F2A8D" w:rsidRDefault="008F2A8D" w:rsidP="00224E2D">
      <w:pPr>
        <w:spacing w:after="0" w:line="240" w:lineRule="auto"/>
        <w:jc w:val="center"/>
        <w:rPr>
          <w:rFonts w:ascii="Times New Roman" w:hAnsi="Times New Roman" w:cs="Times New Roman"/>
          <w:b/>
          <w:color w:val="000000" w:themeColor="text1"/>
          <w:sz w:val="28"/>
          <w:szCs w:val="28"/>
        </w:rPr>
      </w:pPr>
    </w:p>
    <w:p w14:paraId="5F71F16D" w14:textId="77777777" w:rsidR="008F2A8D" w:rsidRDefault="008F2A8D" w:rsidP="00224E2D">
      <w:pPr>
        <w:spacing w:after="0" w:line="240" w:lineRule="auto"/>
        <w:jc w:val="center"/>
        <w:rPr>
          <w:rFonts w:ascii="Times New Roman" w:hAnsi="Times New Roman" w:cs="Times New Roman"/>
          <w:b/>
          <w:color w:val="000000" w:themeColor="text1"/>
          <w:sz w:val="28"/>
          <w:szCs w:val="28"/>
        </w:rPr>
      </w:pPr>
    </w:p>
    <w:p w14:paraId="4240DB79" w14:textId="77777777" w:rsidR="00C049E7" w:rsidRPr="008E3270" w:rsidRDefault="00C049E7" w:rsidP="00C049E7">
      <w:pPr>
        <w:ind w:left="708" w:firstLine="708"/>
        <w:rPr>
          <w:rStyle w:val="s0"/>
          <w:b/>
          <w:sz w:val="24"/>
          <w:szCs w:val="24"/>
          <w:lang w:val="kk-KZ"/>
        </w:rPr>
      </w:pPr>
      <w:r w:rsidRPr="00FE2327">
        <w:rPr>
          <w:rStyle w:val="s0"/>
          <w:b/>
          <w:sz w:val="24"/>
          <w:szCs w:val="24"/>
        </w:rPr>
        <w:t xml:space="preserve">Директор                         </w:t>
      </w:r>
      <w:r>
        <w:rPr>
          <w:rStyle w:val="s0"/>
          <w:b/>
          <w:sz w:val="24"/>
          <w:szCs w:val="24"/>
          <w:lang w:val="kk-KZ"/>
        </w:rPr>
        <w:t xml:space="preserve">                             </w:t>
      </w:r>
      <w:r>
        <w:rPr>
          <w:rStyle w:val="s0"/>
          <w:b/>
          <w:sz w:val="24"/>
          <w:szCs w:val="24"/>
        </w:rPr>
        <w:t xml:space="preserve">                                                                    </w:t>
      </w:r>
      <w:r>
        <w:rPr>
          <w:rStyle w:val="s0"/>
          <w:b/>
          <w:sz w:val="24"/>
          <w:szCs w:val="24"/>
          <w:lang w:val="kk-KZ"/>
        </w:rPr>
        <w:t>Жантоков Е.Д.</w:t>
      </w:r>
    </w:p>
    <w:p w14:paraId="2B67C015" w14:textId="77777777" w:rsidR="008F2A8D" w:rsidRDefault="008F2A8D" w:rsidP="00224E2D">
      <w:pPr>
        <w:spacing w:after="0" w:line="240" w:lineRule="auto"/>
        <w:jc w:val="center"/>
        <w:rPr>
          <w:rFonts w:ascii="Times New Roman" w:hAnsi="Times New Roman" w:cs="Times New Roman"/>
          <w:b/>
          <w:color w:val="000000" w:themeColor="text1"/>
          <w:sz w:val="28"/>
          <w:szCs w:val="28"/>
        </w:rPr>
      </w:pPr>
    </w:p>
    <w:p w14:paraId="04C66515"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5C312D0F"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72A920D6"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6A5032F9"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6CD8BD79"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10859CAF"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3FDC0040"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54E7A5FA"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403DA834"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4C973474"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039E1FC1"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5B9ACFE3"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1CF07B48"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77F7D33A"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3F1BCCDE"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192E25CF"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020F8BD2" w14:textId="3147D29E" w:rsidR="008F2A8D" w:rsidRDefault="008F2A8D" w:rsidP="00224E2D">
      <w:pPr>
        <w:spacing w:after="0" w:line="240" w:lineRule="auto"/>
        <w:jc w:val="center"/>
        <w:rPr>
          <w:rFonts w:ascii="Times New Roman" w:hAnsi="Times New Roman" w:cs="Times New Roman"/>
          <w:b/>
          <w:color w:val="000000" w:themeColor="text1"/>
          <w:sz w:val="28"/>
          <w:szCs w:val="28"/>
        </w:rPr>
      </w:pPr>
      <w:r w:rsidRPr="008F2A8D">
        <w:rPr>
          <w:rFonts w:ascii="Times New Roman" w:hAnsi="Times New Roman" w:cs="Times New Roman"/>
          <w:b/>
          <w:color w:val="000000" w:themeColor="text1"/>
          <w:sz w:val="28"/>
          <w:szCs w:val="28"/>
        </w:rPr>
        <w:lastRenderedPageBreak/>
        <w:t>Объявление №1</w:t>
      </w:r>
    </w:p>
    <w:p w14:paraId="6DAAF65D" w14:textId="77777777" w:rsidR="008F2A8D" w:rsidRPr="008F2A8D" w:rsidRDefault="008F2A8D" w:rsidP="00224E2D">
      <w:pPr>
        <w:spacing w:after="0" w:line="240" w:lineRule="auto"/>
        <w:jc w:val="center"/>
        <w:rPr>
          <w:rFonts w:ascii="Times New Roman" w:hAnsi="Times New Roman" w:cs="Times New Roman"/>
          <w:b/>
          <w:color w:val="000000" w:themeColor="text1"/>
          <w:sz w:val="28"/>
          <w:szCs w:val="28"/>
        </w:rPr>
      </w:pPr>
    </w:p>
    <w:p w14:paraId="63AEF634" w14:textId="310DDA6D" w:rsidR="00224E2D" w:rsidRPr="008F2A8D" w:rsidRDefault="008F2A8D" w:rsidP="00224E2D">
      <w:pPr>
        <w:spacing w:after="0" w:line="240" w:lineRule="auto"/>
        <w:jc w:val="center"/>
        <w:rPr>
          <w:rFonts w:ascii="Times New Roman" w:hAnsi="Times New Roman" w:cs="Times New Roman"/>
          <w:b/>
          <w:color w:val="000000" w:themeColor="text1"/>
          <w:sz w:val="24"/>
          <w:szCs w:val="24"/>
        </w:rPr>
      </w:pPr>
      <w:r w:rsidRPr="008F2A8D">
        <w:rPr>
          <w:rFonts w:ascii="Times New Roman" w:hAnsi="Times New Roman" w:cs="Times New Roman"/>
          <w:b/>
          <w:color w:val="000000" w:themeColor="text1"/>
          <w:sz w:val="24"/>
          <w:szCs w:val="24"/>
        </w:rPr>
        <w:t>Алматинская область</w:t>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 xml:space="preserve">                  </w:t>
      </w:r>
      <w:r w:rsidRPr="008F2A8D">
        <w:rPr>
          <w:rFonts w:ascii="Times New Roman" w:hAnsi="Times New Roman" w:cs="Times New Roman"/>
          <w:b/>
          <w:color w:val="000000" w:themeColor="text1"/>
          <w:sz w:val="24"/>
          <w:szCs w:val="24"/>
        </w:rPr>
        <w:t>0</w:t>
      </w:r>
      <w:r w:rsidR="003D0A0E">
        <w:rPr>
          <w:rFonts w:ascii="Times New Roman" w:hAnsi="Times New Roman" w:cs="Times New Roman"/>
          <w:b/>
          <w:color w:val="000000" w:themeColor="text1"/>
          <w:sz w:val="24"/>
          <w:szCs w:val="24"/>
        </w:rPr>
        <w:t>7</w:t>
      </w:r>
      <w:r w:rsidRPr="008F2A8D">
        <w:rPr>
          <w:rFonts w:ascii="Times New Roman" w:hAnsi="Times New Roman" w:cs="Times New Roman"/>
          <w:b/>
          <w:color w:val="000000" w:themeColor="text1"/>
          <w:sz w:val="24"/>
          <w:szCs w:val="24"/>
        </w:rPr>
        <w:t>.02.2024</w:t>
      </w:r>
      <w:r w:rsidR="00224E2D" w:rsidRPr="008F2A8D">
        <w:rPr>
          <w:rFonts w:ascii="Times New Roman" w:hAnsi="Times New Roman" w:cs="Times New Roman"/>
          <w:b/>
          <w:color w:val="000000" w:themeColor="text1"/>
          <w:sz w:val="24"/>
          <w:szCs w:val="24"/>
        </w:rPr>
        <w:t xml:space="preserve"> г.</w:t>
      </w:r>
    </w:p>
    <w:p w14:paraId="4A28208D" w14:textId="77777777" w:rsidR="00224E2D" w:rsidRDefault="00224E2D" w:rsidP="00224E2D">
      <w:pPr>
        <w:spacing w:after="0" w:line="240" w:lineRule="auto"/>
        <w:jc w:val="center"/>
        <w:rPr>
          <w:rFonts w:ascii="Times New Roman" w:eastAsia="Times New Roman" w:hAnsi="Times New Roman" w:cs="Times New Roman"/>
        </w:rPr>
      </w:pPr>
    </w:p>
    <w:p w14:paraId="00759E23" w14:textId="016CAC45" w:rsidR="00224E2D" w:rsidRDefault="00EC0328" w:rsidP="008F2A8D">
      <w:pPr>
        <w:pStyle w:val="a4"/>
        <w:ind w:firstLine="709"/>
        <w:rPr>
          <w:rFonts w:ascii="Times New Roman" w:hAnsi="Times New Roman"/>
          <w:sz w:val="16"/>
          <w:szCs w:val="16"/>
          <w:lang w:val="kk-KZ"/>
        </w:rPr>
      </w:pPr>
      <w:r>
        <w:rPr>
          <w:rFonts w:ascii="Times New Roman" w:hAnsi="Times New Roman"/>
        </w:rPr>
        <w:t xml:space="preserve">Организатор закупок </w:t>
      </w:r>
      <w:r w:rsidR="008F2A8D">
        <w:rPr>
          <w:rFonts w:ascii="Times New Roman" w:hAnsi="Times New Roman"/>
        </w:rPr>
        <w:t>«</w:t>
      </w:r>
      <w:r w:rsidR="008F2A8D" w:rsidRPr="008F2A8D">
        <w:rPr>
          <w:rFonts w:ascii="Times New Roman" w:hAnsi="Times New Roman"/>
          <w:color w:val="000000" w:themeColor="text1"/>
        </w:rPr>
        <w:t>Государственное коммунальное предприятие на праве хозяйственного ведения "Областная станция скорой и неотложной медицинской помощи" государственного учреждения "Управления здравоохранения Алматинской области</w:t>
      </w:r>
      <w:r w:rsidR="008F2A8D">
        <w:rPr>
          <w:rFonts w:ascii="Times New Roman" w:hAnsi="Times New Roman"/>
          <w:color w:val="000000" w:themeColor="text1"/>
        </w:rPr>
        <w:t>»</w:t>
      </w:r>
      <w:r w:rsidR="008F2A8D" w:rsidRPr="008F2A8D">
        <w:rPr>
          <w:rFonts w:ascii="Times New Roman" w:hAnsi="Times New Roman"/>
          <w:color w:val="000000" w:themeColor="text1"/>
        </w:rPr>
        <w:t xml:space="preserve"> </w:t>
      </w:r>
      <w:r w:rsidR="00224E2D">
        <w:rPr>
          <w:rFonts w:ascii="Times New Roman" w:hAnsi="Times New Roman"/>
        </w:rPr>
        <w:t>объявляет о проведении закупа лекарственных средств и медицинских изделий на 202</w:t>
      </w:r>
      <w:r w:rsidR="00BE6853">
        <w:rPr>
          <w:rFonts w:ascii="Times New Roman" w:hAnsi="Times New Roman"/>
        </w:rPr>
        <w:t>4</w:t>
      </w:r>
      <w:r w:rsidR="00224E2D">
        <w:rPr>
          <w:rFonts w:ascii="Times New Roman" w:hAnsi="Times New Roman"/>
        </w:rPr>
        <w:t xml:space="preserve"> год способом запроса ценовых предложений по правилам утвержденных Приказам Министра здравоохранения Республики Казахстан от 7 июня 2023 года № 110</w:t>
      </w:r>
      <w:r w:rsidR="00224E2D">
        <w:rPr>
          <w:rFonts w:ascii="Times New Roman" w:hAnsi="Times New Roman"/>
          <w:lang w:val="kk-KZ"/>
        </w:rPr>
        <w:t xml:space="preserve"> «</w:t>
      </w:r>
      <w:r w:rsidR="00224E2D">
        <w:rPr>
          <w:rFonts w:ascii="Times New Roman" w:hAnsi="Times New Roman"/>
        </w:rPr>
        <w:t xml:space="preserve">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w:t>
      </w:r>
      <w:r w:rsidR="00224E2D">
        <w:rPr>
          <w:rFonts w:ascii="Times New Roman" w:hAnsi="Times New Roman"/>
          <w:szCs w:val="24"/>
        </w:rPr>
        <w:t>(далее - Правила)</w:t>
      </w:r>
      <w:r w:rsidR="00224E2D">
        <w:rPr>
          <w:rFonts w:ascii="Times New Roman" w:hAnsi="Times New Roman"/>
        </w:rPr>
        <w:t>.</w:t>
      </w:r>
    </w:p>
    <w:p w14:paraId="3B40612F"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Информация о закупе лекарственных средств и медицинских изделий </w:t>
      </w:r>
      <w:r w:rsidRPr="008F2A8D">
        <w:rPr>
          <w:rFonts w:ascii="Times New Roman" w:eastAsia="Times New Roman" w:hAnsi="Times New Roman" w:cs="Times New Roman"/>
          <w:i/>
          <w:iCs/>
          <w:sz w:val="24"/>
          <w:szCs w:val="24"/>
        </w:rPr>
        <w:t xml:space="preserve">(наименование, краткое описание, объем закупа и сумма, выделенная для закупок) </w:t>
      </w:r>
      <w:r w:rsidRPr="008F2A8D">
        <w:rPr>
          <w:rFonts w:ascii="Times New Roman" w:eastAsia="Times New Roman" w:hAnsi="Times New Roman" w:cs="Times New Roman"/>
          <w:iCs/>
          <w:sz w:val="24"/>
          <w:szCs w:val="24"/>
        </w:rPr>
        <w:t>с</w:t>
      </w:r>
      <w:r w:rsidRPr="008F2A8D">
        <w:rPr>
          <w:rFonts w:ascii="Times New Roman" w:eastAsia="Times New Roman" w:hAnsi="Times New Roman" w:cs="Times New Roman"/>
          <w:sz w:val="24"/>
          <w:szCs w:val="24"/>
        </w:rPr>
        <w:t>рок, условия и место поставки указана в приложении №1 к настоящему объявлению (перечень закупаемых товаров).</w:t>
      </w:r>
    </w:p>
    <w:p w14:paraId="2FDD11F5" w14:textId="77777777" w:rsidR="00224E2D" w:rsidRPr="008F2A8D" w:rsidRDefault="00224E2D" w:rsidP="008F2A8D">
      <w:pPr>
        <w:pStyle w:val="a6"/>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3E3B6C6E" w14:textId="2CA0C194" w:rsidR="008F2A8D" w:rsidRDefault="00224E2D" w:rsidP="008F2A8D">
      <w:pPr>
        <w:pStyle w:val="a8"/>
        <w:shd w:val="clear" w:color="auto" w:fill="FFFFFF"/>
        <w:spacing w:before="0" w:beforeAutospacing="0" w:after="0" w:afterAutospacing="0"/>
        <w:ind w:firstLine="709"/>
        <w:jc w:val="both"/>
        <w:textAlignment w:val="baseline"/>
        <w:rPr>
          <w:spacing w:val="2"/>
        </w:rPr>
      </w:pPr>
      <w:r w:rsidRPr="008F2A8D">
        <w:t xml:space="preserve">Ценовые предложения потенциальных поставщиков, запечатанные в конверты, представляются по адресу: </w:t>
      </w:r>
      <w:r w:rsidR="008F2A8D" w:rsidRPr="008F2A8D">
        <w:t xml:space="preserve">Алматинская область, Талгарский район, с. Гульдала, ул. Кульджинский тракт 25 км, отдел государственных закупок </w:t>
      </w:r>
      <w:r w:rsidR="008F2A8D">
        <w:t>с</w:t>
      </w:r>
      <w:r w:rsidR="008F2A8D" w:rsidRPr="008F2A8D">
        <w:t xml:space="preserve"> </w:t>
      </w:r>
      <w:r w:rsidR="008F2A8D">
        <w:t>10</w:t>
      </w:r>
      <w:r w:rsidR="008F2A8D" w:rsidRPr="008F2A8D">
        <w:t>-00 часов 0</w:t>
      </w:r>
      <w:r w:rsidR="003D0A0E">
        <w:t>7</w:t>
      </w:r>
      <w:r w:rsidR="008F2A8D" w:rsidRPr="008F2A8D">
        <w:t xml:space="preserve">.02.2024 </w:t>
      </w:r>
      <w:r w:rsidR="008F2A8D" w:rsidRPr="008F2A8D">
        <w:rPr>
          <w:color w:val="000000" w:themeColor="text1"/>
        </w:rPr>
        <w:t>года тел.</w:t>
      </w:r>
      <w:r w:rsidR="008F2A8D">
        <w:rPr>
          <w:color w:val="000000" w:themeColor="text1"/>
        </w:rPr>
        <w:t xml:space="preserve"> + 7 707 298 40 92</w:t>
      </w:r>
      <w:r w:rsidR="008F2A8D" w:rsidRPr="008F2A8D">
        <w:rPr>
          <w:color w:val="000000" w:themeColor="text1"/>
        </w:rPr>
        <w:t>.</w:t>
      </w:r>
      <w:r w:rsidR="008F2A8D" w:rsidRPr="008F2A8D">
        <w:rPr>
          <w:spacing w:val="2"/>
        </w:rPr>
        <w:t xml:space="preserve"> </w:t>
      </w:r>
    </w:p>
    <w:p w14:paraId="3359B29A" w14:textId="5E99C2A3" w:rsidR="008F2A8D" w:rsidRDefault="008F2A8D" w:rsidP="008F2A8D">
      <w:pPr>
        <w:pStyle w:val="a8"/>
        <w:shd w:val="clear" w:color="auto" w:fill="FFFFFF"/>
        <w:spacing w:before="0" w:beforeAutospacing="0" w:after="0" w:afterAutospacing="0"/>
        <w:ind w:firstLine="709"/>
        <w:jc w:val="both"/>
        <w:textAlignment w:val="baseline"/>
        <w:rPr>
          <w:spacing w:val="2"/>
        </w:rPr>
      </w:pPr>
      <w:r>
        <w:rPr>
          <w:spacing w:val="2"/>
        </w:rPr>
        <w:t>Прием заявок осуществляется с 0</w:t>
      </w:r>
      <w:r w:rsidR="003D0A0E">
        <w:rPr>
          <w:spacing w:val="2"/>
        </w:rPr>
        <w:t>7</w:t>
      </w:r>
      <w:r>
        <w:rPr>
          <w:spacing w:val="2"/>
        </w:rPr>
        <w:t xml:space="preserve">.02.2024 г с 10-00 часов.   </w:t>
      </w:r>
    </w:p>
    <w:p w14:paraId="13258EF2" w14:textId="0D8F144A" w:rsidR="008F2A8D" w:rsidRPr="00BD7C22" w:rsidRDefault="008F2A8D" w:rsidP="008F2A8D">
      <w:pPr>
        <w:pStyle w:val="a8"/>
        <w:shd w:val="clear" w:color="auto" w:fill="FFFFFF"/>
        <w:spacing w:before="0" w:beforeAutospacing="0" w:after="0" w:afterAutospacing="0"/>
        <w:ind w:firstLine="709"/>
        <w:jc w:val="both"/>
        <w:textAlignment w:val="baseline"/>
        <w:rPr>
          <w:b/>
          <w:spacing w:val="2"/>
        </w:rPr>
      </w:pPr>
      <w:r>
        <w:rPr>
          <w:spacing w:val="2"/>
        </w:rPr>
        <w:t>Окончательный срок подачи документов: 1</w:t>
      </w:r>
      <w:r w:rsidR="003D0A0E">
        <w:rPr>
          <w:spacing w:val="2"/>
        </w:rPr>
        <w:t>4</w:t>
      </w:r>
      <w:r>
        <w:rPr>
          <w:spacing w:val="2"/>
        </w:rPr>
        <w:t xml:space="preserve">.02.2024 г до 10-00 часов.  </w:t>
      </w:r>
    </w:p>
    <w:p w14:paraId="4F06A6B1" w14:textId="22E99AF4" w:rsidR="00224E2D" w:rsidRPr="008F2A8D" w:rsidRDefault="00224E2D" w:rsidP="00224E2D">
      <w:pPr>
        <w:pStyle w:val="a6"/>
        <w:ind w:left="284" w:firstLine="708"/>
        <w:jc w:val="both"/>
        <w:rPr>
          <w:rFonts w:ascii="Times New Roman" w:eastAsia="Times New Roman" w:hAnsi="Times New Roman" w:cs="Times New Roman"/>
          <w:sz w:val="24"/>
          <w:szCs w:val="24"/>
        </w:rPr>
      </w:pPr>
    </w:p>
    <w:p w14:paraId="4D35A11A" w14:textId="165E7F5A"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Вскрытие конвертов с ценовыми предложениями потенциальных поставщиков в </w:t>
      </w:r>
      <w:r w:rsidRPr="008F2A8D">
        <w:rPr>
          <w:rFonts w:ascii="Times New Roman" w:eastAsia="Times New Roman" w:hAnsi="Times New Roman" w:cs="Times New Roman"/>
          <w:color w:val="000000" w:themeColor="text1"/>
          <w:sz w:val="24"/>
          <w:szCs w:val="24"/>
        </w:rPr>
        <w:t xml:space="preserve">10 ч. </w:t>
      </w:r>
      <w:r w:rsidR="008F2A8D" w:rsidRPr="008F2A8D">
        <w:rPr>
          <w:rFonts w:ascii="Times New Roman" w:eastAsia="Times New Roman" w:hAnsi="Times New Roman" w:cs="Times New Roman"/>
          <w:color w:val="000000" w:themeColor="text1"/>
          <w:sz w:val="24"/>
          <w:szCs w:val="24"/>
        </w:rPr>
        <w:t>30</w:t>
      </w:r>
      <w:r w:rsidRPr="008F2A8D">
        <w:rPr>
          <w:rFonts w:ascii="Times New Roman" w:eastAsia="Times New Roman" w:hAnsi="Times New Roman" w:cs="Times New Roman"/>
          <w:color w:val="000000" w:themeColor="text1"/>
          <w:sz w:val="24"/>
          <w:szCs w:val="24"/>
        </w:rPr>
        <w:t xml:space="preserve"> мин. </w:t>
      </w:r>
      <w:r w:rsidR="008F2A8D" w:rsidRPr="008F2A8D">
        <w:rPr>
          <w:rFonts w:ascii="Times New Roman" w:eastAsia="Times New Roman" w:hAnsi="Times New Roman" w:cs="Times New Roman"/>
          <w:color w:val="000000" w:themeColor="text1"/>
          <w:sz w:val="24"/>
          <w:szCs w:val="24"/>
          <w:lang w:val="kk-KZ"/>
        </w:rPr>
        <w:t>12.02.2024</w:t>
      </w:r>
      <w:r w:rsidRPr="008F2A8D">
        <w:rPr>
          <w:rFonts w:ascii="Times New Roman" w:eastAsia="Times New Roman" w:hAnsi="Times New Roman" w:cs="Times New Roman"/>
          <w:color w:val="000000" w:themeColor="text1"/>
          <w:sz w:val="24"/>
          <w:szCs w:val="24"/>
        </w:rPr>
        <w:t xml:space="preserve"> г. по адресу: </w:t>
      </w:r>
      <w:r w:rsidR="008F2A8D" w:rsidRPr="008F2A8D">
        <w:rPr>
          <w:rFonts w:ascii="Times New Roman" w:eastAsia="Times New Roman" w:hAnsi="Times New Roman" w:cs="Times New Roman"/>
          <w:color w:val="000000" w:themeColor="text1"/>
          <w:sz w:val="24"/>
          <w:szCs w:val="24"/>
        </w:rPr>
        <w:t>Алматинская область, Талгарский район, с. Гульдала, ул. Кульджинский тракт 25 км</w:t>
      </w:r>
      <w:r w:rsidRPr="008F2A8D">
        <w:rPr>
          <w:rFonts w:ascii="Times New Roman" w:eastAsia="Times New Roman" w:hAnsi="Times New Roman" w:cs="Times New Roman"/>
          <w:color w:val="000000" w:themeColor="text1"/>
          <w:sz w:val="24"/>
          <w:szCs w:val="24"/>
        </w:rPr>
        <w:t xml:space="preserve">, </w:t>
      </w:r>
      <w:r w:rsidRPr="008F2A8D">
        <w:rPr>
          <w:rFonts w:ascii="Times New Roman" w:eastAsia="Times New Roman" w:hAnsi="Times New Roman" w:cs="Times New Roman"/>
          <w:sz w:val="24"/>
          <w:szCs w:val="24"/>
        </w:rPr>
        <w:t>отдел государственных закупок.</w:t>
      </w:r>
    </w:p>
    <w:p w14:paraId="1D724341"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438AE22A"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 </w:t>
      </w:r>
    </w:p>
    <w:p w14:paraId="42133F06" w14:textId="77777777" w:rsidR="00224E2D" w:rsidRPr="008F2A8D" w:rsidRDefault="00224E2D" w:rsidP="008F2A8D">
      <w:pPr>
        <w:pStyle w:val="a6"/>
        <w:ind w:firstLine="708"/>
        <w:jc w:val="both"/>
        <w:rPr>
          <w:rFonts w:ascii="Times New Roman" w:eastAsia="Times New Roman" w:hAnsi="Times New Roman" w:cs="Times New Roman"/>
          <w:color w:val="000000"/>
          <w:spacing w:val="2"/>
          <w:sz w:val="24"/>
          <w:szCs w:val="24"/>
        </w:rPr>
      </w:pPr>
      <w:r w:rsidRPr="008F2A8D">
        <w:rPr>
          <w:rFonts w:ascii="Times New Roman" w:eastAsia="Times New Roman" w:hAnsi="Times New Roman" w:cs="Times New Roman"/>
          <w:color w:val="000000"/>
          <w:spacing w:val="2"/>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к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p>
    <w:p w14:paraId="776593E1"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На лицевой стороне запечатанного конверта с ценовым предложением потенциальный поставщик указывает:</w:t>
      </w:r>
    </w:p>
    <w:p w14:paraId="0EE7229E" w14:textId="681B7C74" w:rsidR="00224E2D" w:rsidRPr="008F2A8D" w:rsidRDefault="00224E2D" w:rsidP="00224E2D">
      <w:pPr>
        <w:pStyle w:val="a6"/>
        <w:ind w:left="284"/>
        <w:jc w:val="both"/>
        <w:rPr>
          <w:rFonts w:ascii="Times New Roman" w:eastAsia="Times New Roman" w:hAnsi="Times New Roman" w:cs="Times New Roman"/>
          <w:sz w:val="24"/>
          <w:szCs w:val="24"/>
        </w:rPr>
      </w:pPr>
      <w:r w:rsidRPr="008F2A8D">
        <w:rPr>
          <w:rFonts w:ascii="Times New Roman" w:eastAsia="Times New Roman" w:hAnsi="Times New Roman" w:cs="Times New Roman"/>
          <w:b/>
          <w:bCs/>
          <w:sz w:val="24"/>
          <w:szCs w:val="24"/>
        </w:rPr>
        <w:lastRenderedPageBreak/>
        <w:t xml:space="preserve">наименование, адрес местонахождения, контактный телефон, электронный адрес потенциального поставщика, </w:t>
      </w:r>
      <w:r w:rsidR="008F2A8D" w:rsidRPr="008F2A8D">
        <w:rPr>
          <w:rFonts w:ascii="Times New Roman" w:eastAsia="Times New Roman" w:hAnsi="Times New Roman" w:cs="Times New Roman"/>
          <w:b/>
          <w:bCs/>
          <w:sz w:val="24"/>
          <w:szCs w:val="24"/>
        </w:rPr>
        <w:t>наименование, адрес</w:t>
      </w:r>
      <w:r w:rsidRPr="008F2A8D">
        <w:rPr>
          <w:rFonts w:ascii="Times New Roman" w:eastAsia="Times New Roman" w:hAnsi="Times New Roman" w:cs="Times New Roman"/>
          <w:b/>
          <w:bCs/>
          <w:sz w:val="24"/>
          <w:szCs w:val="24"/>
        </w:rPr>
        <w:t xml:space="preserve"> местонахождения организатора закупок, </w:t>
      </w:r>
    </w:p>
    <w:p w14:paraId="5427AEE2" w14:textId="77777777" w:rsidR="00224E2D" w:rsidRPr="008F2A8D" w:rsidRDefault="00224E2D" w:rsidP="00224E2D">
      <w:pPr>
        <w:pStyle w:val="a6"/>
        <w:ind w:left="284"/>
        <w:jc w:val="both"/>
        <w:rPr>
          <w:rFonts w:ascii="Times New Roman" w:eastAsia="Times New Roman" w:hAnsi="Times New Roman" w:cs="Times New Roman"/>
          <w:sz w:val="24"/>
          <w:szCs w:val="24"/>
        </w:rPr>
      </w:pPr>
      <w:r w:rsidRPr="008F2A8D">
        <w:rPr>
          <w:rFonts w:ascii="Times New Roman" w:eastAsia="Times New Roman" w:hAnsi="Times New Roman" w:cs="Times New Roman"/>
          <w:b/>
          <w:bCs/>
          <w:sz w:val="24"/>
          <w:szCs w:val="24"/>
        </w:rPr>
        <w:t>наименование закупок товаров для участия, в которых предоставляется ценовое предложение потенциального поставщика.</w:t>
      </w:r>
    </w:p>
    <w:p w14:paraId="116D09BE" w14:textId="18230BF7" w:rsidR="00224E2D" w:rsidRPr="008F2A8D" w:rsidRDefault="00224E2D" w:rsidP="00224E2D">
      <w:pPr>
        <w:pStyle w:val="a6"/>
        <w:ind w:left="284"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Конверт с ценовым предложением, предоставленный после истечения установленного срока и/или с нарушением требований </w:t>
      </w:r>
      <w:r w:rsidR="008F2A8D" w:rsidRPr="008F2A8D">
        <w:rPr>
          <w:rFonts w:ascii="Times New Roman" w:eastAsia="Times New Roman" w:hAnsi="Times New Roman" w:cs="Times New Roman"/>
          <w:sz w:val="24"/>
          <w:szCs w:val="24"/>
        </w:rPr>
        <w:t>объявления,</w:t>
      </w:r>
      <w:r w:rsidRPr="008F2A8D">
        <w:rPr>
          <w:rFonts w:ascii="Times New Roman" w:eastAsia="Times New Roman" w:hAnsi="Times New Roman" w:cs="Times New Roman"/>
          <w:sz w:val="24"/>
          <w:szCs w:val="24"/>
        </w:rPr>
        <w:t xml:space="preserve"> возвращается потенциальному поставщику.</w:t>
      </w:r>
    </w:p>
    <w:p w14:paraId="1F1B783F" w14:textId="621D01D9" w:rsidR="00224E2D" w:rsidRPr="008F2A8D" w:rsidRDefault="00224E2D" w:rsidP="00224E2D">
      <w:pPr>
        <w:pStyle w:val="a6"/>
        <w:ind w:left="284"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Интерне</w:t>
      </w:r>
      <w:r w:rsidR="00295339" w:rsidRPr="008F2A8D">
        <w:rPr>
          <w:rFonts w:ascii="Times New Roman" w:eastAsia="Times New Roman" w:hAnsi="Times New Roman" w:cs="Times New Roman"/>
          <w:sz w:val="24"/>
          <w:szCs w:val="24"/>
        </w:rPr>
        <w:t>т-ресурсе организатора закупок</w:t>
      </w:r>
      <w:r w:rsidR="00C049E7">
        <w:rPr>
          <w:rFonts w:ascii="Times New Roman" w:eastAsia="Times New Roman" w:hAnsi="Times New Roman" w:cs="Times New Roman"/>
          <w:sz w:val="24"/>
          <w:szCs w:val="24"/>
        </w:rPr>
        <w:t>.</w:t>
      </w:r>
    </w:p>
    <w:p w14:paraId="7BE0C187" w14:textId="385825CF" w:rsidR="00224E2D" w:rsidRDefault="00224E2D" w:rsidP="00224E2D">
      <w:pPr>
        <w:spacing w:after="0" w:line="240" w:lineRule="auto"/>
        <w:outlineLvl w:val="0"/>
        <w:rPr>
          <w:rFonts w:ascii="Times New Roman" w:hAnsi="Times New Roman" w:cs="Times New Roman"/>
        </w:rPr>
      </w:pPr>
    </w:p>
    <w:p w14:paraId="658504FF" w14:textId="77777777" w:rsidR="008F2A8D" w:rsidRDefault="008F2A8D" w:rsidP="00224E2D">
      <w:pPr>
        <w:spacing w:after="0" w:line="240" w:lineRule="auto"/>
        <w:outlineLvl w:val="0"/>
        <w:rPr>
          <w:rFonts w:ascii="Times New Roman" w:hAnsi="Times New Roman" w:cs="Times New Roman"/>
        </w:rPr>
      </w:pPr>
    </w:p>
    <w:p w14:paraId="7A1923D4" w14:textId="77777777" w:rsidR="008F2A8D" w:rsidRDefault="008F2A8D" w:rsidP="00224E2D">
      <w:pPr>
        <w:spacing w:after="0" w:line="240" w:lineRule="auto"/>
        <w:outlineLvl w:val="0"/>
        <w:rPr>
          <w:rFonts w:ascii="Times New Roman" w:hAnsi="Times New Roman" w:cs="Times New Roman"/>
        </w:rPr>
      </w:pPr>
    </w:p>
    <w:p w14:paraId="0DEC1463" w14:textId="1D174663" w:rsidR="008F2A8D" w:rsidRPr="008E3270" w:rsidRDefault="008F2A8D" w:rsidP="008F2A8D">
      <w:pPr>
        <w:ind w:firstLine="400"/>
        <w:rPr>
          <w:rStyle w:val="s0"/>
          <w:b/>
          <w:sz w:val="24"/>
          <w:szCs w:val="24"/>
          <w:lang w:val="kk-KZ"/>
        </w:rPr>
      </w:pPr>
      <w:r>
        <w:rPr>
          <w:rStyle w:val="s0"/>
          <w:b/>
          <w:sz w:val="24"/>
          <w:szCs w:val="24"/>
        </w:rPr>
        <w:t xml:space="preserve">                   </w:t>
      </w:r>
      <w:r w:rsidRPr="00FE2327">
        <w:rPr>
          <w:rStyle w:val="s0"/>
          <w:b/>
          <w:sz w:val="24"/>
          <w:szCs w:val="24"/>
        </w:rPr>
        <w:t xml:space="preserve">Директор                         </w:t>
      </w:r>
      <w:r>
        <w:rPr>
          <w:rStyle w:val="s0"/>
          <w:b/>
          <w:sz w:val="24"/>
          <w:szCs w:val="24"/>
          <w:lang w:val="kk-KZ"/>
        </w:rPr>
        <w:t xml:space="preserve">                             </w:t>
      </w:r>
      <w:r>
        <w:rPr>
          <w:rStyle w:val="s0"/>
          <w:b/>
          <w:sz w:val="24"/>
          <w:szCs w:val="24"/>
        </w:rPr>
        <w:t xml:space="preserve">                                                                    </w:t>
      </w:r>
      <w:r>
        <w:rPr>
          <w:rStyle w:val="s0"/>
          <w:b/>
          <w:sz w:val="24"/>
          <w:szCs w:val="24"/>
          <w:lang w:val="kk-KZ"/>
        </w:rPr>
        <w:t>Жантоков Е.Д.</w:t>
      </w:r>
    </w:p>
    <w:p w14:paraId="28FC4429" w14:textId="3DDE22DC" w:rsidR="008F2A8D" w:rsidRDefault="008F2A8D" w:rsidP="008F2A8D">
      <w:pPr>
        <w:spacing w:after="0" w:line="240" w:lineRule="auto"/>
        <w:outlineLvl w:val="0"/>
        <w:rPr>
          <w:rFonts w:ascii="Times New Roman" w:hAnsi="Times New Roman" w:cs="Times New Roman"/>
        </w:rPr>
      </w:pPr>
    </w:p>
    <w:sectPr w:rsidR="008F2A8D" w:rsidSect="00303E35">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ld">
    <w:altName w:val="Cambria"/>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94"/>
    <w:rsid w:val="00023BC5"/>
    <w:rsid w:val="00057F90"/>
    <w:rsid w:val="000865E4"/>
    <w:rsid w:val="000A1CD4"/>
    <w:rsid w:val="000B503A"/>
    <w:rsid w:val="000C37F7"/>
    <w:rsid w:val="000C49D9"/>
    <w:rsid w:val="000D1D3D"/>
    <w:rsid w:val="000E6910"/>
    <w:rsid w:val="000E72F5"/>
    <w:rsid w:val="000F031F"/>
    <w:rsid w:val="00115D47"/>
    <w:rsid w:val="00117629"/>
    <w:rsid w:val="00121369"/>
    <w:rsid w:val="0013420D"/>
    <w:rsid w:val="00136666"/>
    <w:rsid w:val="00144466"/>
    <w:rsid w:val="00145D30"/>
    <w:rsid w:val="00161B32"/>
    <w:rsid w:val="00187592"/>
    <w:rsid w:val="001A79B0"/>
    <w:rsid w:val="001A7D23"/>
    <w:rsid w:val="001B18A7"/>
    <w:rsid w:val="0020432D"/>
    <w:rsid w:val="00224E2D"/>
    <w:rsid w:val="002326C7"/>
    <w:rsid w:val="002335C5"/>
    <w:rsid w:val="00240D08"/>
    <w:rsid w:val="002547D9"/>
    <w:rsid w:val="0027271C"/>
    <w:rsid w:val="002820C2"/>
    <w:rsid w:val="00284D34"/>
    <w:rsid w:val="002857E9"/>
    <w:rsid w:val="00292177"/>
    <w:rsid w:val="00295339"/>
    <w:rsid w:val="002A0B09"/>
    <w:rsid w:val="002A451C"/>
    <w:rsid w:val="002B2E35"/>
    <w:rsid w:val="002B4BF3"/>
    <w:rsid w:val="002C2EB6"/>
    <w:rsid w:val="002C390C"/>
    <w:rsid w:val="002C4940"/>
    <w:rsid w:val="002E0A64"/>
    <w:rsid w:val="002E6106"/>
    <w:rsid w:val="002F11AF"/>
    <w:rsid w:val="002F2968"/>
    <w:rsid w:val="00303E35"/>
    <w:rsid w:val="00320C75"/>
    <w:rsid w:val="00347E77"/>
    <w:rsid w:val="003501CA"/>
    <w:rsid w:val="003561D7"/>
    <w:rsid w:val="00361933"/>
    <w:rsid w:val="0036609B"/>
    <w:rsid w:val="00374069"/>
    <w:rsid w:val="003756D3"/>
    <w:rsid w:val="00395A07"/>
    <w:rsid w:val="003B3CC0"/>
    <w:rsid w:val="003D0A0E"/>
    <w:rsid w:val="003E333A"/>
    <w:rsid w:val="00403FB9"/>
    <w:rsid w:val="00441BC6"/>
    <w:rsid w:val="00453614"/>
    <w:rsid w:val="00457845"/>
    <w:rsid w:val="00457CA1"/>
    <w:rsid w:val="004621F4"/>
    <w:rsid w:val="004653D2"/>
    <w:rsid w:val="00480F11"/>
    <w:rsid w:val="00485092"/>
    <w:rsid w:val="00486F48"/>
    <w:rsid w:val="00492190"/>
    <w:rsid w:val="00494326"/>
    <w:rsid w:val="004A4BD7"/>
    <w:rsid w:val="004A7EC4"/>
    <w:rsid w:val="004C679A"/>
    <w:rsid w:val="004D59B2"/>
    <w:rsid w:val="004E1CF0"/>
    <w:rsid w:val="004E5E09"/>
    <w:rsid w:val="00514821"/>
    <w:rsid w:val="00517481"/>
    <w:rsid w:val="00521908"/>
    <w:rsid w:val="00537218"/>
    <w:rsid w:val="00551E68"/>
    <w:rsid w:val="00565543"/>
    <w:rsid w:val="00571ABC"/>
    <w:rsid w:val="005736A0"/>
    <w:rsid w:val="00577D59"/>
    <w:rsid w:val="005946FB"/>
    <w:rsid w:val="00596BC7"/>
    <w:rsid w:val="005B2CFB"/>
    <w:rsid w:val="005B3E1E"/>
    <w:rsid w:val="005C1E34"/>
    <w:rsid w:val="005E22A0"/>
    <w:rsid w:val="005E3A64"/>
    <w:rsid w:val="005E4224"/>
    <w:rsid w:val="005F308D"/>
    <w:rsid w:val="0060317D"/>
    <w:rsid w:val="00603D6B"/>
    <w:rsid w:val="006143D2"/>
    <w:rsid w:val="00616B94"/>
    <w:rsid w:val="00625222"/>
    <w:rsid w:val="0063450E"/>
    <w:rsid w:val="00634AFF"/>
    <w:rsid w:val="00680084"/>
    <w:rsid w:val="006810D8"/>
    <w:rsid w:val="00686B1F"/>
    <w:rsid w:val="006873E8"/>
    <w:rsid w:val="00693424"/>
    <w:rsid w:val="00696EC6"/>
    <w:rsid w:val="006A6D8E"/>
    <w:rsid w:val="006A7D73"/>
    <w:rsid w:val="006F5EA3"/>
    <w:rsid w:val="006F6FCD"/>
    <w:rsid w:val="007120A2"/>
    <w:rsid w:val="00714878"/>
    <w:rsid w:val="00722708"/>
    <w:rsid w:val="007555D6"/>
    <w:rsid w:val="00757517"/>
    <w:rsid w:val="00775930"/>
    <w:rsid w:val="00794CEE"/>
    <w:rsid w:val="007A1C5A"/>
    <w:rsid w:val="007B5961"/>
    <w:rsid w:val="007C0389"/>
    <w:rsid w:val="007C1627"/>
    <w:rsid w:val="007D0F43"/>
    <w:rsid w:val="007D4ED6"/>
    <w:rsid w:val="007E3AFF"/>
    <w:rsid w:val="008005DF"/>
    <w:rsid w:val="00815186"/>
    <w:rsid w:val="008257AF"/>
    <w:rsid w:val="008276E4"/>
    <w:rsid w:val="00834335"/>
    <w:rsid w:val="008551F8"/>
    <w:rsid w:val="00855BE1"/>
    <w:rsid w:val="0086059D"/>
    <w:rsid w:val="00864B2A"/>
    <w:rsid w:val="00872E83"/>
    <w:rsid w:val="00873D42"/>
    <w:rsid w:val="008842F6"/>
    <w:rsid w:val="00884729"/>
    <w:rsid w:val="00887C3E"/>
    <w:rsid w:val="00895A18"/>
    <w:rsid w:val="008A0223"/>
    <w:rsid w:val="008A551B"/>
    <w:rsid w:val="008C74BE"/>
    <w:rsid w:val="008C7CEB"/>
    <w:rsid w:val="008D077E"/>
    <w:rsid w:val="008E3474"/>
    <w:rsid w:val="008E4C59"/>
    <w:rsid w:val="008F2A8D"/>
    <w:rsid w:val="008F2FD0"/>
    <w:rsid w:val="00900187"/>
    <w:rsid w:val="00904DAF"/>
    <w:rsid w:val="009131BB"/>
    <w:rsid w:val="00916EF8"/>
    <w:rsid w:val="009225A4"/>
    <w:rsid w:val="00934D54"/>
    <w:rsid w:val="00944E4B"/>
    <w:rsid w:val="00956AA8"/>
    <w:rsid w:val="00957047"/>
    <w:rsid w:val="009920D7"/>
    <w:rsid w:val="009A3E89"/>
    <w:rsid w:val="009C0A0E"/>
    <w:rsid w:val="009C0F7D"/>
    <w:rsid w:val="009C73BA"/>
    <w:rsid w:val="009E17D8"/>
    <w:rsid w:val="009E501F"/>
    <w:rsid w:val="009E6145"/>
    <w:rsid w:val="009F2B38"/>
    <w:rsid w:val="009F37FD"/>
    <w:rsid w:val="009F71AE"/>
    <w:rsid w:val="00A27A23"/>
    <w:rsid w:val="00A7332F"/>
    <w:rsid w:val="00A8001F"/>
    <w:rsid w:val="00A8028C"/>
    <w:rsid w:val="00A90EDF"/>
    <w:rsid w:val="00A944D1"/>
    <w:rsid w:val="00AB1DBF"/>
    <w:rsid w:val="00AB5F5E"/>
    <w:rsid w:val="00AB74AA"/>
    <w:rsid w:val="00AD54FF"/>
    <w:rsid w:val="00AD6B5B"/>
    <w:rsid w:val="00AE27C6"/>
    <w:rsid w:val="00AE2935"/>
    <w:rsid w:val="00AE540A"/>
    <w:rsid w:val="00AF0561"/>
    <w:rsid w:val="00B01D59"/>
    <w:rsid w:val="00B322F4"/>
    <w:rsid w:val="00B42390"/>
    <w:rsid w:val="00B43598"/>
    <w:rsid w:val="00B51322"/>
    <w:rsid w:val="00B833E5"/>
    <w:rsid w:val="00BA24E0"/>
    <w:rsid w:val="00BB681D"/>
    <w:rsid w:val="00BC424C"/>
    <w:rsid w:val="00BE2AD6"/>
    <w:rsid w:val="00BE6853"/>
    <w:rsid w:val="00BE697A"/>
    <w:rsid w:val="00BF16BA"/>
    <w:rsid w:val="00BF592A"/>
    <w:rsid w:val="00C02DF9"/>
    <w:rsid w:val="00C049E7"/>
    <w:rsid w:val="00C2766C"/>
    <w:rsid w:val="00C37ADA"/>
    <w:rsid w:val="00C46D74"/>
    <w:rsid w:val="00C63FC3"/>
    <w:rsid w:val="00C70F20"/>
    <w:rsid w:val="00C7598C"/>
    <w:rsid w:val="00C9229D"/>
    <w:rsid w:val="00C9427C"/>
    <w:rsid w:val="00CB6C69"/>
    <w:rsid w:val="00CC46AB"/>
    <w:rsid w:val="00CC4D12"/>
    <w:rsid w:val="00CC7704"/>
    <w:rsid w:val="00CD00D6"/>
    <w:rsid w:val="00CD4685"/>
    <w:rsid w:val="00CF7A56"/>
    <w:rsid w:val="00D00765"/>
    <w:rsid w:val="00D03E80"/>
    <w:rsid w:val="00D22E18"/>
    <w:rsid w:val="00D35FDA"/>
    <w:rsid w:val="00D45E91"/>
    <w:rsid w:val="00D7273B"/>
    <w:rsid w:val="00DA6169"/>
    <w:rsid w:val="00DE7AA4"/>
    <w:rsid w:val="00DF7EEE"/>
    <w:rsid w:val="00E103C1"/>
    <w:rsid w:val="00E220A0"/>
    <w:rsid w:val="00E4399C"/>
    <w:rsid w:val="00E549CD"/>
    <w:rsid w:val="00E54B83"/>
    <w:rsid w:val="00E61E80"/>
    <w:rsid w:val="00E657EC"/>
    <w:rsid w:val="00E70DD1"/>
    <w:rsid w:val="00E73100"/>
    <w:rsid w:val="00E75EDB"/>
    <w:rsid w:val="00E85831"/>
    <w:rsid w:val="00E86F70"/>
    <w:rsid w:val="00E903E5"/>
    <w:rsid w:val="00EA3C8A"/>
    <w:rsid w:val="00EA6A9A"/>
    <w:rsid w:val="00EB3A0A"/>
    <w:rsid w:val="00EC0328"/>
    <w:rsid w:val="00EC4F72"/>
    <w:rsid w:val="00EC54DB"/>
    <w:rsid w:val="00EE3D67"/>
    <w:rsid w:val="00EF414C"/>
    <w:rsid w:val="00F01ECB"/>
    <w:rsid w:val="00F0209A"/>
    <w:rsid w:val="00F2423E"/>
    <w:rsid w:val="00F258E9"/>
    <w:rsid w:val="00F57523"/>
    <w:rsid w:val="00F92197"/>
    <w:rsid w:val="00FA0F25"/>
    <w:rsid w:val="00FA169E"/>
    <w:rsid w:val="00FB63CC"/>
    <w:rsid w:val="00FC4666"/>
    <w:rsid w:val="00FD1A87"/>
    <w:rsid w:val="00FD2CC7"/>
    <w:rsid w:val="00FD30CA"/>
    <w:rsid w:val="00FE1723"/>
    <w:rsid w:val="00FE23FA"/>
    <w:rsid w:val="00FE57A3"/>
    <w:rsid w:val="00FF2D9F"/>
    <w:rsid w:val="00FF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0F5A"/>
  <w15:docId w15:val="{E2002754-545D-4BCC-A277-65C806F0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369"/>
    <w:rPr>
      <w:rFonts w:eastAsiaTheme="minorEastAsia"/>
      <w:lang w:eastAsia="ru-RU"/>
    </w:rPr>
  </w:style>
  <w:style w:type="paragraph" w:styleId="2">
    <w:name w:val="heading 2"/>
    <w:basedOn w:val="a"/>
    <w:next w:val="a"/>
    <w:link w:val="20"/>
    <w:uiPriority w:val="9"/>
    <w:unhideWhenUsed/>
    <w:qFormat/>
    <w:rsid w:val="001213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1369"/>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121369"/>
    <w:rPr>
      <w:color w:val="0000FF" w:themeColor="hyperlink"/>
      <w:u w:val="single"/>
    </w:rPr>
  </w:style>
  <w:style w:type="paragraph" w:styleId="a4">
    <w:name w:val="Body Text"/>
    <w:basedOn w:val="a"/>
    <w:link w:val="a5"/>
    <w:semiHidden/>
    <w:unhideWhenUsed/>
    <w:rsid w:val="00121369"/>
    <w:pPr>
      <w:spacing w:after="0" w:line="240" w:lineRule="auto"/>
      <w:jc w:val="both"/>
    </w:pPr>
    <w:rPr>
      <w:rFonts w:ascii="Arial" w:eastAsia="Times New Roman" w:hAnsi="Arial" w:cs="Times New Roman"/>
      <w:sz w:val="24"/>
      <w:szCs w:val="20"/>
    </w:rPr>
  </w:style>
  <w:style w:type="character" w:customStyle="1" w:styleId="a5">
    <w:name w:val="Основной текст Знак"/>
    <w:basedOn w:val="a0"/>
    <w:link w:val="a4"/>
    <w:semiHidden/>
    <w:rsid w:val="00121369"/>
    <w:rPr>
      <w:rFonts w:ascii="Arial" w:eastAsia="Times New Roman" w:hAnsi="Arial" w:cs="Times New Roman"/>
      <w:sz w:val="24"/>
      <w:szCs w:val="20"/>
      <w:lang w:eastAsia="ru-RU"/>
    </w:rPr>
  </w:style>
  <w:style w:type="paragraph" w:styleId="a6">
    <w:name w:val="No Spacing"/>
    <w:uiPriority w:val="1"/>
    <w:qFormat/>
    <w:rsid w:val="00121369"/>
    <w:pPr>
      <w:spacing w:after="0" w:line="240" w:lineRule="auto"/>
    </w:pPr>
    <w:rPr>
      <w:rFonts w:eastAsiaTheme="minorEastAsia"/>
      <w:lang w:eastAsia="ru-RU"/>
    </w:rPr>
  </w:style>
  <w:style w:type="table" w:styleId="a7">
    <w:name w:val="Table Grid"/>
    <w:basedOn w:val="a1"/>
    <w:uiPriority w:val="59"/>
    <w:rsid w:val="00922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9225A4"/>
    <w:pPr>
      <w:spacing w:after="0" w:line="240" w:lineRule="auto"/>
      <w:ind w:left="720" w:firstLine="709"/>
      <w:contextualSpacing/>
      <w:jc w:val="both"/>
    </w:pPr>
    <w:rPr>
      <w:rFonts w:ascii="Times New Roman" w:eastAsia="Times New Roman" w:hAnsi="Times New Roman" w:cs="Times New Roman"/>
      <w:sz w:val="28"/>
      <w:szCs w:val="24"/>
    </w:rPr>
  </w:style>
  <w:style w:type="paragraph" w:customStyle="1" w:styleId="default">
    <w:name w:val="default"/>
    <w:basedOn w:val="a"/>
    <w:uiPriority w:val="99"/>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92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225A4"/>
    <w:rPr>
      <w:rFonts w:ascii="Courier New" w:eastAsia="Times New Roman" w:hAnsi="Courier New" w:cs="Courier New"/>
      <w:sz w:val="20"/>
      <w:szCs w:val="20"/>
      <w:lang w:eastAsia="ru-RU"/>
    </w:rPr>
  </w:style>
  <w:style w:type="character" w:customStyle="1" w:styleId="fontstyle01">
    <w:name w:val="fontstyle01"/>
    <w:uiPriority w:val="6"/>
    <w:rsid w:val="00453614"/>
    <w:rPr>
      <w:rFonts w:ascii="Bold" w:hAnsi="Bold" w:cs="Bold" w:hint="default"/>
      <w:b/>
      <w:bCs/>
      <w:i w:val="0"/>
      <w:iCs w:val="0"/>
      <w:color w:val="000000"/>
      <w:sz w:val="24"/>
      <w:szCs w:val="24"/>
    </w:rPr>
  </w:style>
  <w:style w:type="character" w:customStyle="1" w:styleId="a9">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8F2A8D"/>
    <w:rPr>
      <w:rFonts w:ascii="Times New Roman" w:eastAsia="Times New Roman" w:hAnsi="Times New Roman" w:cs="Times New Roman"/>
      <w:sz w:val="24"/>
      <w:szCs w:val="24"/>
      <w:lang w:eastAsia="ru-RU"/>
    </w:rPr>
  </w:style>
  <w:style w:type="character" w:customStyle="1" w:styleId="s0">
    <w:name w:val="s0"/>
    <w:rsid w:val="008F2A8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49977">
      <w:bodyDiv w:val="1"/>
      <w:marLeft w:val="0"/>
      <w:marRight w:val="0"/>
      <w:marTop w:val="0"/>
      <w:marBottom w:val="0"/>
      <w:divBdr>
        <w:top w:val="none" w:sz="0" w:space="0" w:color="auto"/>
        <w:left w:val="none" w:sz="0" w:space="0" w:color="auto"/>
        <w:bottom w:val="none" w:sz="0" w:space="0" w:color="auto"/>
        <w:right w:val="none" w:sz="0" w:space="0" w:color="auto"/>
      </w:divBdr>
    </w:div>
    <w:div w:id="81272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11BF3-162B-4F58-B128-D27312D7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1253</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Госзакуп</dc:creator>
  <cp:lastModifiedBy>Adlet Kairzhan</cp:lastModifiedBy>
  <cp:revision>5</cp:revision>
  <cp:lastPrinted>2024-01-31T03:02:00Z</cp:lastPrinted>
  <dcterms:created xsi:type="dcterms:W3CDTF">2024-02-05T05:54:00Z</dcterms:created>
  <dcterms:modified xsi:type="dcterms:W3CDTF">2024-02-08T06:25:00Z</dcterms:modified>
</cp:coreProperties>
</file>